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EA" w:rsidRPr="00CC529B" w:rsidRDefault="00CE6AEA" w:rsidP="00CE6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29B">
        <w:rPr>
          <w:rFonts w:ascii="Times New Roman" w:hAnsi="Times New Roman" w:cs="Times New Roman"/>
          <w:sz w:val="24"/>
          <w:szCs w:val="24"/>
        </w:rPr>
        <w:t>НОД в старшем дошкольном возрасте</w:t>
      </w:r>
    </w:p>
    <w:p w:rsidR="006765D8" w:rsidRPr="00CC529B" w:rsidRDefault="007350AC" w:rsidP="00CC52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9B">
        <w:rPr>
          <w:rFonts w:ascii="Times New Roman" w:hAnsi="Times New Roman" w:cs="Times New Roman"/>
          <w:sz w:val="24"/>
          <w:szCs w:val="24"/>
        </w:rPr>
        <w:t xml:space="preserve">Ходьба на носочках, руки </w:t>
      </w:r>
      <w:r w:rsidR="00CE6AEA" w:rsidRPr="00CC529B">
        <w:rPr>
          <w:rFonts w:ascii="Times New Roman" w:hAnsi="Times New Roman" w:cs="Times New Roman"/>
          <w:sz w:val="24"/>
          <w:szCs w:val="24"/>
        </w:rPr>
        <w:t>за голову</w:t>
      </w:r>
    </w:p>
    <w:p w:rsidR="00CE6AEA" w:rsidRPr="00CC529B" w:rsidRDefault="00CE6AEA" w:rsidP="00CC52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9B">
        <w:rPr>
          <w:rFonts w:ascii="Times New Roman" w:hAnsi="Times New Roman" w:cs="Times New Roman"/>
          <w:sz w:val="24"/>
          <w:szCs w:val="24"/>
        </w:rPr>
        <w:t>Ходьба на пятках</w:t>
      </w:r>
      <w:r w:rsidR="00CC529B" w:rsidRPr="00CC529B">
        <w:rPr>
          <w:rFonts w:ascii="Times New Roman" w:hAnsi="Times New Roman" w:cs="Times New Roman"/>
          <w:sz w:val="24"/>
          <w:szCs w:val="24"/>
        </w:rPr>
        <w:t>, руки за спиной</w:t>
      </w:r>
    </w:p>
    <w:p w:rsidR="00CC529B" w:rsidRPr="00CC529B" w:rsidRDefault="00CC529B" w:rsidP="00CC52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9B">
        <w:rPr>
          <w:rFonts w:ascii="Times New Roman" w:hAnsi="Times New Roman" w:cs="Times New Roman"/>
          <w:sz w:val="24"/>
          <w:szCs w:val="24"/>
        </w:rPr>
        <w:t>Ходьба приставным шагом, руки на пояс (правым и левым боком поочередно)</w:t>
      </w:r>
    </w:p>
    <w:p w:rsidR="00CC529B" w:rsidRPr="00CC529B" w:rsidRDefault="00CC529B" w:rsidP="00CC52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529B" w:rsidRDefault="00CC529B" w:rsidP="00CC52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Общеразвивающие упражнения </w:t>
      </w:r>
    </w:p>
    <w:p w:rsidR="00CC529B" w:rsidRDefault="00CC529B" w:rsidP="00CC52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529B" w:rsidRDefault="00CC529B" w:rsidP="00CC52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на ширине плеч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 стороны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1-руки перед грудью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2-руки вверх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3-руки перед грудью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4-руки в стороны</w:t>
      </w:r>
    </w:p>
    <w:p w:rsidR="00CC529B" w:rsidRDefault="00CC529B" w:rsidP="00CC52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на ширине ступни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на поясе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1-поворот вправо, пружинка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2-выпрямиться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3-поворот влево, пружинка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4-выпрямиться</w:t>
      </w:r>
    </w:p>
    <w:p w:rsidR="00CC529B" w:rsidRDefault="00CC529B" w:rsidP="00CC52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вместе, руки свободны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Перекат с пятки на носок</w:t>
      </w:r>
    </w:p>
    <w:p w:rsidR="00CC529B" w:rsidRDefault="00CC529B" w:rsidP="00CC52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на ширине ступни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опущены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1-наклон, коснуться руками пола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2-присеть, руки вперед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3-наклон, коснуться руками пола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4-выпрямиться</w:t>
      </w:r>
    </w:p>
    <w:p w:rsidR="00CC529B" w:rsidRDefault="00CC529B" w:rsidP="00CC52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Сидя, ноги врозь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вверх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1-наклон к правой ноге, руками коснуться носка правой ноги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выпрямится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3-наклон к левой ноге, руками коснуться носка левой ноги</w:t>
      </w:r>
    </w:p>
    <w:p w:rsidR="00CC529B" w:rsidRDefault="00CC529B" w:rsidP="00CC52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4-выпрямиться</w:t>
      </w:r>
    </w:p>
    <w:p w:rsidR="00CC529B" w:rsidRDefault="002D544A" w:rsidP="00CC52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прыжка на месте</w:t>
      </w:r>
    </w:p>
    <w:p w:rsidR="002D544A" w:rsidRDefault="002D544A" w:rsidP="002D544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4 поворот вокруг себя.</w:t>
      </w:r>
    </w:p>
    <w:p w:rsidR="002D544A" w:rsidRDefault="002D544A" w:rsidP="002D5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544A" w:rsidRDefault="002D544A" w:rsidP="002D5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«Переложи карандаши»</w:t>
      </w:r>
    </w:p>
    <w:p w:rsidR="002D544A" w:rsidRDefault="002D544A" w:rsidP="002D5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стакана, один с карандашами. По очереди переложить карандаши из одного стакана в другой, ступнями ног.</w:t>
      </w:r>
    </w:p>
    <w:p w:rsidR="002D544A" w:rsidRDefault="002D544A" w:rsidP="002D5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«Пингвины с мячом»</w:t>
      </w:r>
    </w:p>
    <w:p w:rsidR="002D544A" w:rsidRDefault="002D544A" w:rsidP="002D5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Зажать мяч между колен и выполнять прыжки с одной стороны комнаты в другую, мяч при это не должен упасть на пол.</w:t>
      </w:r>
      <w:bookmarkStart w:id="0" w:name="_GoBack"/>
      <w:bookmarkEnd w:id="0"/>
    </w:p>
    <w:p w:rsidR="002D544A" w:rsidRPr="002D544A" w:rsidRDefault="002D544A" w:rsidP="002D5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544A" w:rsidRPr="002D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817D6"/>
    <w:multiLevelType w:val="hybridMultilevel"/>
    <w:tmpl w:val="8EC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AC"/>
    <w:rsid w:val="002D544A"/>
    <w:rsid w:val="006765D8"/>
    <w:rsid w:val="007350AC"/>
    <w:rsid w:val="00CC529B"/>
    <w:rsid w:val="00C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0002"/>
  <w15:chartTrackingRefBased/>
  <w15:docId w15:val="{E4917AED-3C62-4798-81C0-7C40AAFB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Белялёв</dc:creator>
  <cp:keywords/>
  <dc:description/>
  <cp:lastModifiedBy>Вячеслав Белялёв</cp:lastModifiedBy>
  <cp:revision>1</cp:revision>
  <dcterms:created xsi:type="dcterms:W3CDTF">2020-05-26T10:30:00Z</dcterms:created>
  <dcterms:modified xsi:type="dcterms:W3CDTF">2020-05-26T11:17:00Z</dcterms:modified>
</cp:coreProperties>
</file>